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 w:rsidR="001D7E0E">
        <w:rPr>
          <w:sz w:val="28"/>
          <w:szCs w:val="28"/>
        </w:rPr>
        <w:t xml:space="preserve"> 19.02.2021    </w:t>
      </w:r>
      <w:r>
        <w:rPr>
          <w:sz w:val="28"/>
          <w:szCs w:val="28"/>
        </w:rPr>
        <w:t xml:space="preserve">№ </w:t>
      </w:r>
      <w:r w:rsidR="001D7E0E">
        <w:rPr>
          <w:sz w:val="28"/>
          <w:szCs w:val="28"/>
        </w:rPr>
        <w:t>96-П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282225" w:rsidRDefault="00282225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0A66A5" w:rsidRPr="00282225" w:rsidRDefault="00D01FF9" w:rsidP="00282225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2225">
        <w:rPr>
          <w:sz w:val="28"/>
          <w:szCs w:val="28"/>
        </w:rPr>
        <w:t>Раздел «</w:t>
      </w:r>
      <w:r w:rsidR="00420A4A" w:rsidRPr="00282225">
        <w:rPr>
          <w:sz w:val="28"/>
          <w:szCs w:val="28"/>
        </w:rPr>
        <w:t>Ресурсное</w:t>
      </w:r>
      <w:r w:rsidR="000A66A5" w:rsidRPr="00282225">
        <w:rPr>
          <w:sz w:val="28"/>
          <w:szCs w:val="28"/>
        </w:rPr>
        <w:t xml:space="preserve"> обеспечени</w:t>
      </w:r>
      <w:r w:rsidR="00420A4A" w:rsidRPr="00282225">
        <w:rPr>
          <w:sz w:val="28"/>
          <w:szCs w:val="28"/>
        </w:rPr>
        <w:t>е</w:t>
      </w:r>
      <w:r w:rsidR="000A66A5" w:rsidRPr="00282225">
        <w:rPr>
          <w:sz w:val="28"/>
          <w:szCs w:val="28"/>
        </w:rPr>
        <w:t xml:space="preserve"> Государственной программы» изложить в следующей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5724"/>
      </w:tblGrid>
      <w:tr w:rsidR="000A66A5" w:rsidTr="00282225">
        <w:trPr>
          <w:trHeight w:val="140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057E8D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7E6313" w:rsidRPr="007E6313">
              <w:rPr>
                <w:sz w:val="28"/>
                <w:szCs w:val="28"/>
              </w:rPr>
              <w:t>Ресурсное обеспечение</w:t>
            </w:r>
            <w:r w:rsidR="000A66A5" w:rsidRPr="007E6313">
              <w:rPr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683CB7">
              <w:rPr>
                <w:sz w:val="28"/>
                <w:szCs w:val="28"/>
              </w:rPr>
              <w:t>1572</w:t>
            </w:r>
            <w:r w:rsidR="00F2284A">
              <w:rPr>
                <w:sz w:val="28"/>
                <w:szCs w:val="28"/>
              </w:rPr>
              <w:t>9</w:t>
            </w:r>
            <w:r w:rsidR="00A17144" w:rsidRPr="00A17144">
              <w:rPr>
                <w:sz w:val="28"/>
                <w:szCs w:val="28"/>
              </w:rPr>
              <w:t>28,50</w:t>
            </w:r>
            <w:r w:rsidR="000D039B" w:rsidRPr="00A17144">
              <w:rPr>
                <w:color w:val="000000"/>
                <w:sz w:val="28"/>
                <w:szCs w:val="28"/>
              </w:rPr>
              <w:t xml:space="preserve"> </w:t>
            </w:r>
            <w:r w:rsidR="000A66A5" w:rsidRPr="00A17144">
              <w:rPr>
                <w:color w:val="000000"/>
                <w:sz w:val="28"/>
                <w:szCs w:val="28"/>
              </w:rPr>
              <w:t>тыс. рублей</w:t>
            </w:r>
            <w:r w:rsidR="000A66A5">
              <w:rPr>
                <w:color w:val="000000"/>
                <w:sz w:val="28"/>
                <w:szCs w:val="28"/>
              </w:rPr>
              <w:t>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683CB7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448535,2</w:t>
            </w:r>
            <w:r w:rsidR="00A17144">
              <w:rPr>
                <w:sz w:val="28"/>
                <w:szCs w:val="28"/>
              </w:rPr>
              <w:t>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683CB7" w:rsidP="001E065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1124</w:t>
            </w:r>
            <w:r w:rsidR="001E06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93,30</w:t>
            </w:r>
            <w:r w:rsidR="001A67A3">
              <w:rPr>
                <w:sz w:val="28"/>
                <w:szCs w:val="28"/>
              </w:rPr>
              <w:t xml:space="preserve"> </w:t>
            </w:r>
            <w:r w:rsidR="00282225">
              <w:rPr>
                <w:sz w:val="28"/>
                <w:szCs w:val="28"/>
              </w:rPr>
              <w:t>тыс. рублей»</w:t>
            </w:r>
            <w:r w:rsidR="003A2F12">
              <w:rPr>
                <w:sz w:val="28"/>
                <w:szCs w:val="28"/>
              </w:rPr>
              <w:t>.</w:t>
            </w:r>
          </w:p>
        </w:tc>
      </w:tr>
    </w:tbl>
    <w:p w:rsidR="00282225" w:rsidRDefault="00282225" w:rsidP="003A2F12">
      <w:pPr>
        <w:pStyle w:val="ab"/>
        <w:numPr>
          <w:ilvl w:val="1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разделом «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 объем налоговых расходов»</w:t>
      </w:r>
      <w:r w:rsidR="003A2F12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82225" w:rsidTr="00282225">
        <w:trPr>
          <w:trHeight w:val="7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25" w:rsidRDefault="00282225" w:rsidP="002822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25" w:rsidRDefault="00282225" w:rsidP="00510FD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отсутствуют»</w:t>
            </w:r>
            <w:r w:rsidR="000D6721">
              <w:rPr>
                <w:sz w:val="28"/>
                <w:szCs w:val="28"/>
              </w:rPr>
              <w:t>.</w:t>
            </w:r>
          </w:p>
        </w:tc>
      </w:tr>
    </w:tbl>
    <w:p w:rsidR="000A66A5" w:rsidRPr="007E6313" w:rsidRDefault="000A66A5" w:rsidP="003A2F12">
      <w:pPr>
        <w:pStyle w:val="ab"/>
        <w:numPr>
          <w:ilvl w:val="0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A65FA7">
        <w:rPr>
          <w:spacing w:val="-20"/>
          <w:sz w:val="28"/>
          <w:szCs w:val="28"/>
        </w:rPr>
        <w:t>А</w:t>
      </w:r>
      <w:r w:rsidRPr="00A65FA7">
        <w:rPr>
          <w:color w:val="000000"/>
          <w:spacing w:val="-20"/>
          <w:sz w:val="28"/>
          <w:szCs w:val="28"/>
        </w:rPr>
        <w:t>бзац первый раздела</w:t>
      </w:r>
      <w:r w:rsidR="00420A4A" w:rsidRPr="00A65FA7">
        <w:rPr>
          <w:color w:val="000000"/>
          <w:spacing w:val="-20"/>
          <w:sz w:val="28"/>
          <w:szCs w:val="28"/>
        </w:rPr>
        <w:t xml:space="preserve"> 4</w:t>
      </w:r>
      <w:r w:rsidRPr="00A65FA7">
        <w:rPr>
          <w:color w:val="000000"/>
          <w:spacing w:val="-20"/>
          <w:sz w:val="28"/>
          <w:szCs w:val="28"/>
        </w:rPr>
        <w:t xml:space="preserve"> «Ресурсное обеспечение Государственной</w:t>
      </w:r>
      <w:r w:rsidRPr="007E6313">
        <w:rPr>
          <w:color w:val="000000"/>
          <w:sz w:val="28"/>
          <w:szCs w:val="28"/>
        </w:rPr>
        <w:t xml:space="preserve"> программы» изложить в следующей редакции:</w:t>
      </w:r>
      <w:bookmarkStart w:id="0" w:name="_GoBack"/>
      <w:bookmarkEnd w:id="0"/>
    </w:p>
    <w:p w:rsidR="000A66A5" w:rsidRPr="00784DBB" w:rsidRDefault="00D01FF9" w:rsidP="000D67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4DBB">
        <w:rPr>
          <w:sz w:val="28"/>
          <w:szCs w:val="28"/>
        </w:rPr>
        <w:t>«</w:t>
      </w:r>
      <w:r w:rsidR="00784DBB" w:rsidRPr="00784DBB">
        <w:rPr>
          <w:rFonts w:eastAsiaTheme="minorHAnsi"/>
          <w:sz w:val="28"/>
          <w:szCs w:val="28"/>
          <w:lang w:eastAsia="en-US"/>
        </w:rPr>
        <w:t xml:space="preserve">Общий объем ресурсного обеспечения Государственной программы составит </w:t>
      </w:r>
      <w:r w:rsidR="00A17144" w:rsidRPr="00A17144">
        <w:rPr>
          <w:sz w:val="28"/>
          <w:szCs w:val="28"/>
        </w:rPr>
        <w:t>1572928,50</w:t>
      </w:r>
      <w:r w:rsidR="00784DBB" w:rsidRPr="00A17144">
        <w:rPr>
          <w:rFonts w:eastAsiaTheme="minorHAnsi"/>
          <w:sz w:val="28"/>
          <w:szCs w:val="28"/>
          <w:lang w:eastAsia="en-US"/>
        </w:rPr>
        <w:t xml:space="preserve"> тыс. рублей, в том числе средства федерального             бюджета – </w:t>
      </w:r>
      <w:r w:rsidR="00A17144" w:rsidRPr="00A17144">
        <w:rPr>
          <w:sz w:val="28"/>
          <w:szCs w:val="28"/>
        </w:rPr>
        <w:t>44</w:t>
      </w:r>
      <w:r w:rsidR="002B2D8A">
        <w:rPr>
          <w:sz w:val="28"/>
          <w:szCs w:val="28"/>
        </w:rPr>
        <w:t>8535,20</w:t>
      </w:r>
      <w:r w:rsidR="000B76C7" w:rsidRPr="00A17144">
        <w:rPr>
          <w:sz w:val="28"/>
          <w:szCs w:val="28"/>
        </w:rPr>
        <w:t xml:space="preserve"> </w:t>
      </w:r>
      <w:r w:rsidR="00784DBB" w:rsidRPr="00A17144">
        <w:rPr>
          <w:rFonts w:eastAsiaTheme="minorHAnsi"/>
          <w:sz w:val="28"/>
          <w:szCs w:val="28"/>
          <w:lang w:eastAsia="en-US"/>
        </w:rPr>
        <w:t xml:space="preserve">тыс. рублей, средства областного бюджета –         </w:t>
      </w:r>
      <w:r w:rsidR="002B2D8A">
        <w:rPr>
          <w:sz w:val="28"/>
          <w:szCs w:val="28"/>
        </w:rPr>
        <w:t xml:space="preserve">1124393,30 </w:t>
      </w:r>
      <w:r w:rsidR="00784DBB" w:rsidRPr="00A17144">
        <w:rPr>
          <w:rFonts w:eastAsiaTheme="minorHAnsi"/>
          <w:sz w:val="28"/>
          <w:szCs w:val="28"/>
          <w:lang w:eastAsia="en-US"/>
        </w:rPr>
        <w:t>тыс. рублей</w:t>
      </w:r>
      <w:r w:rsidR="000A66A5" w:rsidRPr="00A17144">
        <w:rPr>
          <w:sz w:val="28"/>
          <w:szCs w:val="28"/>
        </w:rPr>
        <w:t>».</w:t>
      </w:r>
      <w:r w:rsidR="000A66A5" w:rsidRPr="00784DBB">
        <w:rPr>
          <w:sz w:val="28"/>
          <w:szCs w:val="28"/>
        </w:rPr>
        <w:t xml:space="preserve"> </w:t>
      </w:r>
    </w:p>
    <w:p w:rsidR="000D6721" w:rsidRDefault="008321D4" w:rsidP="000D6721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A66A5" w:rsidRPr="00784DBB">
        <w:rPr>
          <w:sz w:val="28"/>
          <w:szCs w:val="28"/>
        </w:rPr>
        <w:t xml:space="preserve">. </w:t>
      </w:r>
      <w:r w:rsidR="0098266A" w:rsidRPr="0098266A">
        <w:rPr>
          <w:sz w:val="28"/>
          <w:szCs w:val="28"/>
        </w:rPr>
        <w:t>Ресурсное</w:t>
      </w:r>
      <w:r w:rsidR="000A66A5" w:rsidRPr="0098266A">
        <w:rPr>
          <w:sz w:val="28"/>
          <w:szCs w:val="28"/>
        </w:rPr>
        <w:t xml:space="preserve"> обеспечение Государственной программы </w:t>
      </w:r>
      <w:r w:rsidR="000D6721">
        <w:rPr>
          <w:sz w:val="28"/>
          <w:szCs w:val="28"/>
        </w:rPr>
        <w:t xml:space="preserve">           </w:t>
      </w:r>
      <w:r w:rsidR="000A66A5" w:rsidRPr="0098266A">
        <w:rPr>
          <w:sz w:val="28"/>
          <w:szCs w:val="28"/>
        </w:rPr>
        <w:t xml:space="preserve">(приложение № </w:t>
      </w:r>
      <w:r w:rsidR="00784DBB" w:rsidRPr="0098266A">
        <w:rPr>
          <w:sz w:val="28"/>
          <w:szCs w:val="28"/>
        </w:rPr>
        <w:t>3</w:t>
      </w:r>
      <w:r w:rsidR="000A66A5" w:rsidRPr="0098266A">
        <w:rPr>
          <w:sz w:val="28"/>
          <w:szCs w:val="28"/>
        </w:rPr>
        <w:t xml:space="preserve"> к Государственной программе) изложить в новой редакции согласно приложению.</w:t>
      </w:r>
    </w:p>
    <w:p w:rsidR="00FC7A15" w:rsidRDefault="003A2F12" w:rsidP="000D6721">
      <w:pPr>
        <w:spacing w:after="720" w:line="360" w:lineRule="auto"/>
        <w:ind w:firstLine="709"/>
        <w:jc w:val="center"/>
      </w:pPr>
      <w:r>
        <w:rPr>
          <w:sz w:val="28"/>
          <w:szCs w:val="28"/>
        </w:rPr>
        <w:t>___________</w:t>
      </w:r>
    </w:p>
    <w:sectPr w:rsidR="00FC7A15" w:rsidSect="003A2F12">
      <w:headerReference w:type="default" r:id="rId9"/>
      <w:footerReference w:type="default" r:id="rId10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CF" w:rsidRDefault="00BF6BCF">
      <w:r>
        <w:separator/>
      </w:r>
    </w:p>
  </w:endnote>
  <w:endnote w:type="continuationSeparator" w:id="0">
    <w:p w:rsidR="00BF6BCF" w:rsidRDefault="00BF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BF6B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CF" w:rsidRDefault="00BF6BCF">
      <w:r>
        <w:separator/>
      </w:r>
    </w:p>
  </w:footnote>
  <w:footnote w:type="continuationSeparator" w:id="0">
    <w:p w:rsidR="00BF6BCF" w:rsidRDefault="00BF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FA7">
      <w:rPr>
        <w:noProof/>
      </w:rPr>
      <w:t>2</w:t>
    </w:r>
    <w:r>
      <w:fldChar w:fldCharType="end"/>
    </w:r>
  </w:p>
  <w:p w:rsidR="006F5C8F" w:rsidRDefault="00BF6B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7FE21F5"/>
    <w:multiLevelType w:val="multilevel"/>
    <w:tmpl w:val="EA661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B921569"/>
    <w:multiLevelType w:val="hybridMultilevel"/>
    <w:tmpl w:val="28E421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51718"/>
    <w:multiLevelType w:val="hybridMultilevel"/>
    <w:tmpl w:val="EAF08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25DC6"/>
    <w:rsid w:val="00057E8D"/>
    <w:rsid w:val="00071674"/>
    <w:rsid w:val="000A66A5"/>
    <w:rsid w:val="000B76C7"/>
    <w:rsid w:val="000D039B"/>
    <w:rsid w:val="000D6721"/>
    <w:rsid w:val="00107B5E"/>
    <w:rsid w:val="00154632"/>
    <w:rsid w:val="00166FDA"/>
    <w:rsid w:val="00173D8A"/>
    <w:rsid w:val="001A67A3"/>
    <w:rsid w:val="001D7E0E"/>
    <w:rsid w:val="001E065F"/>
    <w:rsid w:val="00282225"/>
    <w:rsid w:val="002B2D8A"/>
    <w:rsid w:val="002D06E9"/>
    <w:rsid w:val="002E2A71"/>
    <w:rsid w:val="003A2F12"/>
    <w:rsid w:val="003E3928"/>
    <w:rsid w:val="0040658D"/>
    <w:rsid w:val="00417814"/>
    <w:rsid w:val="00420A4A"/>
    <w:rsid w:val="00433578"/>
    <w:rsid w:val="00454EDD"/>
    <w:rsid w:val="004D5AF0"/>
    <w:rsid w:val="004F1339"/>
    <w:rsid w:val="004F7943"/>
    <w:rsid w:val="0054494E"/>
    <w:rsid w:val="005C0A70"/>
    <w:rsid w:val="005C6585"/>
    <w:rsid w:val="00683CB7"/>
    <w:rsid w:val="007727F2"/>
    <w:rsid w:val="00784DBB"/>
    <w:rsid w:val="007B576B"/>
    <w:rsid w:val="007E6313"/>
    <w:rsid w:val="007F3FE3"/>
    <w:rsid w:val="008321D4"/>
    <w:rsid w:val="008E6142"/>
    <w:rsid w:val="008F4751"/>
    <w:rsid w:val="00903CF7"/>
    <w:rsid w:val="00977E9C"/>
    <w:rsid w:val="0098266A"/>
    <w:rsid w:val="00A17144"/>
    <w:rsid w:val="00A501B1"/>
    <w:rsid w:val="00A65FA7"/>
    <w:rsid w:val="00AB25CA"/>
    <w:rsid w:val="00AB2A07"/>
    <w:rsid w:val="00AC7135"/>
    <w:rsid w:val="00B53B70"/>
    <w:rsid w:val="00B67DE9"/>
    <w:rsid w:val="00BA00D2"/>
    <w:rsid w:val="00BB7757"/>
    <w:rsid w:val="00BE3A16"/>
    <w:rsid w:val="00BF6BCF"/>
    <w:rsid w:val="00C37F35"/>
    <w:rsid w:val="00CC1833"/>
    <w:rsid w:val="00D01FF9"/>
    <w:rsid w:val="00DA7202"/>
    <w:rsid w:val="00E12510"/>
    <w:rsid w:val="00E209A5"/>
    <w:rsid w:val="00F2284A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D87D-798C-4E3E-88F7-7906D2C5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bratuhin</dc:creator>
  <cp:lastModifiedBy>Любовь В. Кузнецова</cp:lastModifiedBy>
  <cp:revision>6</cp:revision>
  <cp:lastPrinted>2020-02-03T07:12:00Z</cp:lastPrinted>
  <dcterms:created xsi:type="dcterms:W3CDTF">2021-02-20T07:18:00Z</dcterms:created>
  <dcterms:modified xsi:type="dcterms:W3CDTF">2021-02-20T07:26:00Z</dcterms:modified>
</cp:coreProperties>
</file>